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49" w:rsidRPr="00672649" w:rsidRDefault="00672649" w:rsidP="00672649">
      <w:pPr>
        <w:jc w:val="center"/>
        <w:rPr>
          <w:rFonts w:ascii="Times New Roman" w:hAnsi="Times New Roman" w:cs="Times New Roman"/>
          <w:sz w:val="28"/>
        </w:rPr>
      </w:pPr>
      <w:r w:rsidRPr="00672649">
        <w:rPr>
          <w:rFonts w:ascii="Times New Roman" w:hAnsi="Times New Roman" w:cs="Times New Roman"/>
          <w:sz w:val="28"/>
        </w:rPr>
        <w:t>СВИДЕТЕЛЬСТВО</w:t>
      </w:r>
    </w:p>
    <w:p w:rsidR="001B5A07" w:rsidRDefault="00672649" w:rsidP="00672649">
      <w:pPr>
        <w:jc w:val="center"/>
        <w:rPr>
          <w:rFonts w:ascii="Times New Roman" w:hAnsi="Times New Roman" w:cs="Times New Roman"/>
          <w:sz w:val="28"/>
        </w:rPr>
      </w:pPr>
      <w:r w:rsidRPr="00672649">
        <w:rPr>
          <w:rFonts w:ascii="Times New Roman" w:hAnsi="Times New Roman" w:cs="Times New Roman"/>
          <w:sz w:val="28"/>
        </w:rPr>
        <w:t>О ГОСУДАРСТВЕННОЙ АККРЕДИТАЦИИ</w:t>
      </w:r>
    </w:p>
    <w:p w:rsidR="00672649" w:rsidRDefault="00672649" w:rsidP="00672649">
      <w:pPr>
        <w:jc w:val="center"/>
        <w:rPr>
          <w:rFonts w:ascii="Times New Roman" w:hAnsi="Times New Roman" w:cs="Times New Roman"/>
          <w:sz w:val="28"/>
        </w:rPr>
      </w:pPr>
    </w:p>
    <w:p w:rsidR="00672649" w:rsidRDefault="00672649" w:rsidP="0067264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Регистрационный № 1765                                     «28» апреля 2012 г.</w:t>
      </w:r>
    </w:p>
    <w:p w:rsidR="00672649" w:rsidRPr="00672649" w:rsidRDefault="00672649" w:rsidP="0067264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Свидетельство действительно по «28» апреля 2024 г.</w:t>
      </w:r>
      <w:bookmarkStart w:id="0" w:name="_GoBack"/>
      <w:bookmarkEnd w:id="0"/>
    </w:p>
    <w:sectPr w:rsidR="00672649" w:rsidRPr="00672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61"/>
    <w:rsid w:val="00672649"/>
    <w:rsid w:val="00BF08C8"/>
    <w:rsid w:val="00E00361"/>
    <w:rsid w:val="00F6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2016-03-17T05:57:00Z</dcterms:created>
  <dcterms:modified xsi:type="dcterms:W3CDTF">2016-03-17T05:57:00Z</dcterms:modified>
</cp:coreProperties>
</file>